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Реестр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доступности значимых (приоритетных) для инвалидов инфраструктурных объектов, транспортных средств общественного транспорта и транспортных маршрутов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Часть 1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519"/>
        <w:gridCol w:w="1520"/>
        <w:gridCol w:w="1520"/>
        <w:gridCol w:w="1519"/>
        <w:gridCol w:w="1520"/>
        <w:gridCol w:w="1520"/>
        <w:gridCol w:w="1519"/>
        <w:gridCol w:w="1520"/>
        <w:gridCol w:w="1520"/>
        <w:gridCol w:w="1520"/>
      </w:tblGrid>
      <w:tr w:rsidR="00D4704E" w:rsidRPr="00D4704E" w:rsidTr="00D470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1. Общие сведения об объекте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2. Характеристика деятельности (по обслуживанию населения)</w:t>
            </w:r>
          </w:p>
        </w:tc>
      </w:tr>
      <w:tr w:rsidR="00D4704E" w:rsidRPr="00D4704E" w:rsidTr="00D470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Наименование (вид) объекта социальной </w:t>
            </w:r>
            <w:proofErr w:type="gram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инфраструкту</w:t>
            </w:r>
            <w:r w:rsidR="00A10F1C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  <w:bookmarkStart w:id="0" w:name="_GoBack"/>
            <w:bookmarkEnd w:id="0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ры</w:t>
            </w:r>
            <w:proofErr w:type="gram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(далее - ОСИ)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Адрес ОСИ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Номер паспорта доступности ОСИ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Название организации, расположенной на ОСИ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Вышестоящая организация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Виды оказываемых услуг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Категории населения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Категории инвалидов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Исполнитель индивидуальной программы реабилитации или </w:t>
            </w:r>
            <w:proofErr w:type="spell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абилитации</w:t>
            </w:r>
            <w:proofErr w:type="spell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 инвалида (да, нет)</w:t>
            </w:r>
          </w:p>
        </w:tc>
      </w:tr>
      <w:tr w:rsidR="00D4704E" w:rsidRPr="00D4704E" w:rsidTr="00D470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11</w:t>
            </w:r>
          </w:p>
        </w:tc>
      </w:tr>
      <w:tr w:rsidR="00D4704E" w:rsidRPr="00D4704E" w:rsidTr="00D470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Объект образования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BD1" w:rsidRPr="00593BD1" w:rsidRDefault="00593BD1" w:rsidP="00593B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3BD1">
              <w:rPr>
                <w:rFonts w:ascii="Calibri" w:eastAsia="Times New Roman" w:hAnsi="Calibri" w:cs="Calibri"/>
                <w:szCs w:val="20"/>
                <w:lang w:eastAsia="ru-RU"/>
              </w:rPr>
              <w:t> </w:t>
            </w:r>
            <w:r w:rsidRPr="00593BD1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654018, Кемеровская область,  г. Новокузнецк,  ул. Циолковского, 65</w:t>
            </w:r>
          </w:p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66" w:rsidRPr="00130066" w:rsidRDefault="00130066" w:rsidP="001300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 xml:space="preserve">Муниципальное </w:t>
            </w:r>
            <w:r w:rsidRPr="00130066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бюджетное</w:t>
            </w:r>
            <w:r w:rsidRPr="00130066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общеобразовательное</w:t>
            </w:r>
            <w:r w:rsidRPr="00130066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 xml:space="preserve"> учреждени</w:t>
            </w:r>
            <w:r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е</w:t>
            </w:r>
          </w:p>
          <w:p w:rsidR="00130066" w:rsidRPr="00130066" w:rsidRDefault="00130066" w:rsidP="001300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</w:pPr>
            <w:r w:rsidRPr="00130066"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  <w:t>«Лицей № 34»</w:t>
            </w:r>
          </w:p>
          <w:p w:rsidR="00130066" w:rsidRPr="00130066" w:rsidRDefault="00130066" w:rsidP="0013006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eastAsia="ru-RU"/>
              </w:rPr>
            </w:pPr>
          </w:p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A10F1C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proofErr w:type="gramStart"/>
            <w:r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Г</w:t>
            </w:r>
            <w:r w:rsidR="00130066"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осударствен</w:t>
            </w:r>
            <w:r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-</w:t>
            </w:r>
            <w:r w:rsidR="00130066"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130066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30066">
              <w:rPr>
                <w:rFonts w:ascii="Calibri" w:eastAsia="Times New Roman" w:hAnsi="Calibri" w:cs="Calibri"/>
                <w:b/>
                <w:szCs w:val="20"/>
                <w:u w:val="single"/>
                <w:lang w:eastAsia="ru-RU"/>
              </w:rPr>
              <w:t xml:space="preserve">Комитет образования и науки </w:t>
            </w:r>
            <w:proofErr w:type="spellStart"/>
            <w:proofErr w:type="gramStart"/>
            <w:r w:rsidRPr="00130066">
              <w:rPr>
                <w:rFonts w:ascii="Calibri" w:eastAsia="Times New Roman" w:hAnsi="Calibri" w:cs="Calibri"/>
                <w:b/>
                <w:szCs w:val="20"/>
                <w:u w:val="single"/>
                <w:lang w:eastAsia="ru-RU"/>
              </w:rPr>
              <w:t>Администра</w:t>
            </w:r>
            <w:r w:rsidR="00A10F1C">
              <w:rPr>
                <w:rFonts w:ascii="Calibri" w:eastAsia="Times New Roman" w:hAnsi="Calibri" w:cs="Calibri"/>
                <w:b/>
                <w:szCs w:val="20"/>
                <w:u w:val="single"/>
                <w:lang w:eastAsia="ru-RU"/>
              </w:rPr>
              <w:t>-</w:t>
            </w:r>
            <w:r w:rsidRPr="00130066">
              <w:rPr>
                <w:rFonts w:ascii="Calibri" w:eastAsia="Times New Roman" w:hAnsi="Calibri" w:cs="Calibri"/>
                <w:b/>
                <w:szCs w:val="20"/>
                <w:u w:val="single"/>
                <w:lang w:eastAsia="ru-RU"/>
              </w:rPr>
              <w:t>ции</w:t>
            </w:r>
            <w:proofErr w:type="spellEnd"/>
            <w:proofErr w:type="gramEnd"/>
            <w:r w:rsidRPr="00130066">
              <w:rPr>
                <w:rFonts w:ascii="Calibri" w:eastAsia="Times New Roman" w:hAnsi="Calibri" w:cs="Calibri"/>
                <w:b/>
                <w:szCs w:val="20"/>
                <w:u w:val="single"/>
                <w:lang w:eastAsia="ru-RU"/>
              </w:rPr>
              <w:t xml:space="preserve"> г. Новокузнецка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130066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образовательная деятельность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Лица от 6,6 до 18 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Г</w:t>
            </w:r>
            <w:proofErr w:type="gram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,К</w:t>
            </w:r>
            <w:proofErr w:type="gram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,О,С,У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нет</w:t>
            </w:r>
          </w:p>
        </w:tc>
      </w:tr>
    </w:tbl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Часть 2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2"/>
        <w:gridCol w:w="1692"/>
        <w:gridCol w:w="1692"/>
        <w:gridCol w:w="1649"/>
        <w:gridCol w:w="1736"/>
        <w:gridCol w:w="1692"/>
        <w:gridCol w:w="1692"/>
        <w:gridCol w:w="1692"/>
        <w:gridCol w:w="1693"/>
      </w:tblGrid>
      <w:tr w:rsidR="00D4704E" w:rsidRPr="00D4704E" w:rsidTr="00D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3. Состояние доступности объекта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4. Управленческое решение</w:t>
            </w:r>
          </w:p>
        </w:tc>
      </w:tr>
      <w:tr w:rsidR="00D4704E" w:rsidRPr="00D4704E" w:rsidTr="00D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Вариант обустройства </w:t>
            </w: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объекта &lt;1&gt;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Состояние доступности (в </w:t>
            </w:r>
            <w:proofErr w:type="spell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т.ч</w:t>
            </w:r>
            <w:proofErr w:type="spell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. для различных категорий инвалидов) &lt;2&gt;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Нуждаемость и очередность </w:t>
            </w: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адаптации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Виды работ по адаптации &lt;3&gt;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Плановый период (срок) </w:t>
            </w: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исполнения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 xml:space="preserve">Ожидаемый результат (по </w:t>
            </w: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состоянию доступности) &lt;4&gt;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Дата контроля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Результаты контроля &lt;5&gt;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Дата актуализации </w:t>
            </w: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информации на Карте доступности субъекта Российской Федерации</w:t>
            </w:r>
          </w:p>
        </w:tc>
      </w:tr>
      <w:tr w:rsidR="00D4704E" w:rsidRPr="00D4704E" w:rsidTr="00D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20</w:t>
            </w:r>
          </w:p>
        </w:tc>
      </w:tr>
      <w:tr w:rsidR="00D4704E" w:rsidRPr="00D4704E" w:rsidTr="00D470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130066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Ремонт асфальта для колясочников, установка пандуса на входном крыльце, установка тактильных плиток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Х</w:t>
            </w:r>
          </w:p>
        </w:tc>
      </w:tr>
    </w:tbl>
    <w:p w:rsidR="00D4704E" w:rsidRPr="00D4704E" w:rsidRDefault="00D4704E" w:rsidP="00D4704E">
      <w:pPr>
        <w:spacing w:after="0"/>
        <w:rPr>
          <w:rFonts w:ascii="Calibri" w:eastAsia="Times New Roman" w:hAnsi="Calibri" w:cs="Times New Roman"/>
          <w:lang w:eastAsia="ru-RU"/>
        </w:rPr>
        <w:sectPr w:rsidR="00D4704E" w:rsidRPr="00D4704E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704E" w:rsidRPr="00D4704E" w:rsidRDefault="00D4704E" w:rsidP="00D470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&lt;1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&gt; У</w:t>
      </w:r>
      <w:proofErr w:type="gramEnd"/>
      <w:r w:rsidRPr="00D4704E">
        <w:rPr>
          <w:rFonts w:ascii="Calibri" w:eastAsia="Times New Roman" w:hAnsi="Calibri" w:cs="Calibri"/>
          <w:szCs w:val="20"/>
          <w:lang w:eastAsia="ru-RU"/>
        </w:rPr>
        <w:t>казывается один из вариантов: "А", "Б".</w:t>
      </w:r>
    </w:p>
    <w:p w:rsidR="00D4704E" w:rsidRPr="00D4704E" w:rsidRDefault="00D4704E" w:rsidP="00D470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&lt;2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&gt; У</w:t>
      </w:r>
      <w:proofErr w:type="gramEnd"/>
      <w:r w:rsidRPr="00D4704E">
        <w:rPr>
          <w:rFonts w:ascii="Calibri" w:eastAsia="Times New Roman" w:hAnsi="Calibri" w:cs="Calibri"/>
          <w:szCs w:val="20"/>
          <w:lang w:eastAsia="ru-RU"/>
        </w:rPr>
        <w:t xml:space="preserve">казывается: 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D4704E" w:rsidRPr="00D4704E" w:rsidRDefault="00D4704E" w:rsidP="00D470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&lt;3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&gt; У</w:t>
      </w:r>
      <w:proofErr w:type="gramEnd"/>
      <w:r w:rsidRPr="00D4704E">
        <w:rPr>
          <w:rFonts w:ascii="Calibri" w:eastAsia="Times New Roman" w:hAnsi="Calibri" w:cs="Calibri"/>
          <w:szCs w:val="20"/>
          <w:lang w:eastAsia="ru-RU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D4704E" w:rsidRPr="00D4704E" w:rsidRDefault="00D4704E" w:rsidP="00D470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&lt;4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&gt; У</w:t>
      </w:r>
      <w:proofErr w:type="gramEnd"/>
      <w:r w:rsidRPr="00D4704E">
        <w:rPr>
          <w:rFonts w:ascii="Calibri" w:eastAsia="Times New Roman" w:hAnsi="Calibri" w:cs="Calibri"/>
          <w:szCs w:val="20"/>
          <w:lang w:eastAsia="ru-RU"/>
        </w:rPr>
        <w:t xml:space="preserve">казывается: 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</w:t>
      </w:r>
      <w:proofErr w:type="gramEnd"/>
    </w:p>
    <w:p w:rsidR="00D4704E" w:rsidRPr="00D4704E" w:rsidRDefault="00D4704E" w:rsidP="00D470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&lt;5</w:t>
      </w:r>
      <w:proofErr w:type="gramStart"/>
      <w:r w:rsidRPr="00D4704E">
        <w:rPr>
          <w:rFonts w:ascii="Calibri" w:eastAsia="Times New Roman" w:hAnsi="Calibri" w:cs="Calibri"/>
          <w:szCs w:val="20"/>
          <w:lang w:eastAsia="ru-RU"/>
        </w:rPr>
        <w:t>&gt; Д</w:t>
      </w:r>
      <w:proofErr w:type="gramEnd"/>
      <w:r w:rsidRPr="00D4704E">
        <w:rPr>
          <w:rFonts w:ascii="Calibri" w:eastAsia="Times New Roman" w:hAnsi="Calibri" w:cs="Calibri"/>
          <w:szCs w:val="20"/>
          <w:lang w:eastAsia="ru-RU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pPr w:leftFromText="180" w:rightFromText="180" w:vertAnchor="text" w:horzAnchor="margin" w:tblpXSpec="center" w:tblpY="9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3374"/>
        <w:gridCol w:w="1961"/>
        <w:gridCol w:w="1961"/>
        <w:gridCol w:w="1961"/>
        <w:gridCol w:w="1961"/>
        <w:gridCol w:w="1961"/>
        <w:gridCol w:w="1961"/>
      </w:tblGrid>
      <w:tr w:rsidR="00D4704E" w:rsidRPr="00D4704E" w:rsidTr="00D4704E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Путь к объекту от ближайшей остановки пассажирского транспорта</w:t>
            </w:r>
          </w:p>
        </w:tc>
      </w:tr>
      <w:tr w:rsidR="00D4704E" w:rsidRPr="00D4704E" w:rsidTr="00D4704E"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4E" w:rsidRPr="00D4704E" w:rsidRDefault="00D4704E" w:rsidP="00D4704E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4E" w:rsidRPr="00D4704E" w:rsidRDefault="00D4704E" w:rsidP="00D4704E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Расстояние до объекта от остановки транспорта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Время движения (пешком)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D4704E" w:rsidRPr="00D4704E" w:rsidTr="00D4704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27</w:t>
            </w:r>
          </w:p>
        </w:tc>
      </w:tr>
      <w:tr w:rsidR="00D4704E" w:rsidRPr="00D4704E" w:rsidTr="00D4704E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Транспортные остановки на улице Кирова</w:t>
            </w:r>
            <w:r w:rsidR="0013006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«</w:t>
            </w:r>
            <w:r w:rsidR="00130066" w:rsidRPr="00130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Музей искусств»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>троллейбусы № 6, 6а, автобусы №  88, 5, 345)</w:t>
            </w:r>
          </w:p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На проспекте Октябрьский</w:t>
            </w:r>
            <w:r w:rsidR="0013006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 w:rsidR="00130066"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«Бульвар Героев»)</w:t>
            </w:r>
            <w:proofErr w:type="gramStart"/>
            <w:r w:rsidR="00130066" w:rsidRPr="00130066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.</w:t>
            </w:r>
            <w:proofErr w:type="gramEnd"/>
            <w:r w:rsidR="00130066" w:rsidRPr="00130066">
              <w:rPr>
                <w:rFonts w:ascii="Calibri" w:eastAsia="Times New Roman" w:hAnsi="Calibri" w:cs="Calibri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( </w:t>
            </w: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т</w:t>
            </w:r>
            <w:proofErr w:type="gramEnd"/>
            <w:r>
              <w:rPr>
                <w:rFonts w:ascii="Calibri" w:eastAsia="Times New Roman" w:hAnsi="Calibri" w:cs="Calibri"/>
                <w:szCs w:val="20"/>
                <w:lang w:eastAsia="ru-RU"/>
              </w:rPr>
              <w:t>роллейбусы № 1, 3,7,2; автобусы № 66, 70</w:t>
            </w:r>
            <w:r w:rsidR="00593BD1">
              <w:rPr>
                <w:rFonts w:ascii="Calibri" w:eastAsia="Times New Roman" w:hAnsi="Calibri" w:cs="Calibri"/>
                <w:szCs w:val="20"/>
                <w:lang w:eastAsia="ru-RU"/>
              </w:rPr>
              <w:t>, трамвай № 2)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3BD1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lastRenderedPageBreak/>
              <w:t xml:space="preserve">400 </w:t>
            </w:r>
            <w:proofErr w:type="gramStart"/>
            <w:r w:rsidRPr="00593BD1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м(</w:t>
            </w:r>
            <w:proofErr w:type="gramEnd"/>
            <w:r w:rsidRPr="00593BD1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 xml:space="preserve"> «Музей искусств2), 500 м («Бульвар Героев»).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593BD1">
              <w:rPr>
                <w:rFonts w:ascii="Calibri" w:eastAsia="Times New Roman" w:hAnsi="Calibri" w:cs="Calibri"/>
                <w:b/>
                <w:bCs/>
                <w:szCs w:val="20"/>
                <w:u w:val="single"/>
                <w:lang w:eastAsia="ru-RU"/>
              </w:rPr>
              <w:t>15 мин. от дома, от остановки маршрутного автобуса – 5-7 мин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Регулируемый  перекресток на проспекте Октябрьский, подземный пешеходный 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переход на улице Кирова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визуальная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szCs w:val="20"/>
                <w:lang w:eastAsia="ru-RU"/>
              </w:rPr>
              <w:t>Н</w:t>
            </w:r>
            <w:r w:rsidR="00D4704E">
              <w:rPr>
                <w:rFonts w:ascii="Calibri" w:eastAsia="Times New Roman" w:hAnsi="Calibri" w:cs="Calibri"/>
                <w:szCs w:val="20"/>
                <w:lang w:eastAsia="ru-RU"/>
              </w:rPr>
              <w:t>ет</w:t>
            </w:r>
            <w:r>
              <w:rPr>
                <w:rFonts w:ascii="Calibri" w:eastAsia="Times New Roman" w:hAnsi="Calibri" w:cs="Calibri"/>
                <w:szCs w:val="20"/>
                <w:lang w:eastAsia="ru-RU"/>
              </w:rPr>
              <w:t xml:space="preserve"> /нет</w:t>
            </w:r>
            <w:proofErr w:type="gramEnd"/>
          </w:p>
        </w:tc>
      </w:tr>
    </w:tbl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lastRenderedPageBreak/>
        <w:t>Часть 3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Реестр</w:t>
      </w:r>
    </w:p>
    <w:p w:rsidR="00D4704E" w:rsidRPr="00D4704E" w:rsidRDefault="00D4704E" w:rsidP="00D4704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D4704E">
        <w:rPr>
          <w:rFonts w:ascii="Calibri" w:eastAsia="Times New Roman" w:hAnsi="Calibri" w:cs="Calibri"/>
          <w:szCs w:val="20"/>
          <w:lang w:eastAsia="ru-RU"/>
        </w:rPr>
        <w:t>доступности значимых (приоритетных) для инвалидов транспортных средств общественного транспорта</w:t>
      </w:r>
    </w:p>
    <w:tbl>
      <w:tblPr>
        <w:tblW w:w="0" w:type="auto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2"/>
        <w:gridCol w:w="2633"/>
        <w:gridCol w:w="2633"/>
        <w:gridCol w:w="2633"/>
        <w:gridCol w:w="2633"/>
        <w:gridCol w:w="2633"/>
      </w:tblGrid>
      <w:tr w:rsidR="00D4704E" w:rsidRPr="00D4704E" w:rsidTr="00D4704E">
        <w:tc>
          <w:tcPr>
            <w:tcW w:w="7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D4704E" w:rsidRPr="00D4704E" w:rsidTr="00D4704E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автобусы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троллейбусы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трамваи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автобусы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троллейбусы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трамваи</w:t>
            </w:r>
          </w:p>
        </w:tc>
      </w:tr>
      <w:tr w:rsidR="00D4704E" w:rsidRPr="00D4704E" w:rsidTr="00D4704E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D4704E"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</w:tr>
      <w:tr w:rsidR="00D4704E" w:rsidRPr="00D4704E" w:rsidTr="00D4704E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593BD1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E" w:rsidRPr="00D4704E" w:rsidRDefault="00D4704E" w:rsidP="00D4704E">
            <w:pPr>
              <w:widowControl w:val="0"/>
              <w:autoSpaceDE w:val="0"/>
              <w:autoSpaceDN w:val="0"/>
              <w:spacing w:after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D4704E" w:rsidRPr="00D4704E" w:rsidRDefault="00D4704E" w:rsidP="00D4704E">
      <w:pPr>
        <w:rPr>
          <w:rFonts w:ascii="Calibri" w:eastAsia="Times New Roman" w:hAnsi="Calibri" w:cs="Times New Roman"/>
          <w:lang w:eastAsia="ru-RU"/>
        </w:rPr>
      </w:pPr>
    </w:p>
    <w:p w:rsidR="0056710E" w:rsidRDefault="0056710E" w:rsidP="00D4704E">
      <w:pPr>
        <w:ind w:right="-598"/>
      </w:pPr>
    </w:p>
    <w:sectPr w:rsidR="0056710E" w:rsidSect="00D4704E">
      <w:pgSz w:w="16838" w:h="11906" w:orient="landscape"/>
      <w:pgMar w:top="850" w:right="25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4E"/>
    <w:rsid w:val="00130066"/>
    <w:rsid w:val="003E7743"/>
    <w:rsid w:val="0056710E"/>
    <w:rsid w:val="00593BD1"/>
    <w:rsid w:val="006E5900"/>
    <w:rsid w:val="00A10F1C"/>
    <w:rsid w:val="00D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rmu-1</dc:creator>
  <cp:lastModifiedBy>1</cp:lastModifiedBy>
  <cp:revision>3</cp:revision>
  <dcterms:created xsi:type="dcterms:W3CDTF">2021-09-28T01:52:00Z</dcterms:created>
  <dcterms:modified xsi:type="dcterms:W3CDTF">2022-03-17T15:16:00Z</dcterms:modified>
</cp:coreProperties>
</file>